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64" w:rsidRPr="00623E64" w:rsidRDefault="00A02C2E" w:rsidP="00623E64">
      <w:pPr>
        <w:spacing w:after="0" w:line="240" w:lineRule="auto"/>
        <w:ind w:firstLine="360"/>
        <w:jc w:val="center"/>
        <w:rPr>
          <w:rFonts w:eastAsia="Times New Roman" w:cs="Arial"/>
          <w:color w:val="111111"/>
          <w:sz w:val="36"/>
          <w:szCs w:val="36"/>
          <w:lang w:eastAsia="ru-RU"/>
        </w:rPr>
      </w:pPr>
      <w:r>
        <w:rPr>
          <w:rFonts w:eastAsia="Times New Roman" w:cs="Arial"/>
          <w:b/>
          <w:bCs/>
          <w:noProof/>
          <w:color w:val="111111"/>
          <w:sz w:val="36"/>
          <w:szCs w:val="36"/>
          <w:lang w:eastAsia="ru-RU"/>
        </w:rPr>
        <w:drawing>
          <wp:anchor distT="0" distB="0" distL="114300" distR="114300" simplePos="0" relativeHeight="251658240" behindDoc="1" locked="0" layoutInCell="1" allowOverlap="1">
            <wp:simplePos x="0" y="0"/>
            <wp:positionH relativeFrom="column">
              <wp:posOffset>-657225</wp:posOffset>
            </wp:positionH>
            <wp:positionV relativeFrom="paragraph">
              <wp:posOffset>-476250</wp:posOffset>
            </wp:positionV>
            <wp:extent cx="11029950" cy="7572375"/>
            <wp:effectExtent l="19050" t="0" r="0" b="0"/>
            <wp:wrapNone/>
            <wp:docPr id="1" name="Рисунок 1" descr="https://avatars.mds.yandex.net/get-pdb/2823110/0d31a0e4-e8f2-432e-ab94-fa705c27ed03/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823110/0d31a0e4-e8f2-432e-ab94-fa705c27ed03/s1200?webp=false"/>
                    <pic:cNvPicPr>
                      <a:picLocks noChangeAspect="1" noChangeArrowheads="1"/>
                    </pic:cNvPicPr>
                  </pic:nvPicPr>
                  <pic:blipFill>
                    <a:blip r:embed="rId4"/>
                    <a:srcRect/>
                    <a:stretch>
                      <a:fillRect/>
                    </a:stretch>
                  </pic:blipFill>
                  <pic:spPr bwMode="auto">
                    <a:xfrm>
                      <a:off x="0" y="0"/>
                      <a:ext cx="11029950" cy="7572375"/>
                    </a:xfrm>
                    <a:prstGeom prst="rect">
                      <a:avLst/>
                    </a:prstGeom>
                    <a:noFill/>
                    <a:ln w="9525">
                      <a:noFill/>
                      <a:miter lim="800000"/>
                      <a:headEnd/>
                      <a:tailEnd/>
                    </a:ln>
                  </pic:spPr>
                </pic:pic>
              </a:graphicData>
            </a:graphic>
          </wp:anchor>
        </w:drawing>
      </w:r>
      <w:r w:rsidR="00623E64" w:rsidRPr="00CD531E">
        <w:rPr>
          <w:rFonts w:eastAsia="Times New Roman" w:cs="Arial"/>
          <w:b/>
          <w:bCs/>
          <w:color w:val="111111"/>
          <w:sz w:val="36"/>
          <w:szCs w:val="36"/>
          <w:lang w:eastAsia="ru-RU"/>
        </w:rPr>
        <w:t>Безопасность детей летом</w:t>
      </w:r>
      <w:r w:rsidR="00CD531E">
        <w:rPr>
          <w:rFonts w:eastAsia="Times New Roman" w:cs="Arial"/>
          <w:b/>
          <w:bCs/>
          <w:color w:val="111111"/>
          <w:sz w:val="36"/>
          <w:szCs w:val="36"/>
          <w:lang w:eastAsia="ru-RU"/>
        </w:rPr>
        <w:t>!</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Вот и наступило долгожданное </w:t>
      </w:r>
      <w:r w:rsidRPr="00CD531E">
        <w:rPr>
          <w:rFonts w:eastAsia="Times New Roman" w:cs="Arial"/>
          <w:b/>
          <w:bCs/>
          <w:color w:val="111111"/>
          <w:lang w:eastAsia="ru-RU"/>
        </w:rPr>
        <w:t>лето</w:t>
      </w:r>
      <w:r w:rsidRPr="00623E64">
        <w:rPr>
          <w:rFonts w:eastAsia="Times New Roman" w:cs="Arial"/>
          <w:color w:val="111111"/>
          <w:lang w:eastAsia="ru-RU"/>
        </w:rPr>
        <w:t xml:space="preserve">! </w:t>
      </w:r>
      <w:r w:rsidRPr="00CD531E">
        <w:rPr>
          <w:rFonts w:eastAsia="Times New Roman" w:cs="Arial"/>
          <w:b/>
          <w:bCs/>
          <w:color w:val="111111"/>
          <w:lang w:eastAsia="ru-RU"/>
        </w:rPr>
        <w:t>Лето</w:t>
      </w:r>
      <w:r w:rsidRPr="00623E64">
        <w:rPr>
          <w:rFonts w:eastAsia="Times New Roman" w:cs="Arial"/>
          <w:color w:val="111111"/>
          <w:lang w:eastAsia="ru-RU"/>
        </w:rPr>
        <w:t xml:space="preserve">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и стремлением к самостоятельности, нередко приводят к возникновению опасных ситуаций. </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Предупреждение детского травматизма – одна из самых актуальных проблем нашего времени. </w:t>
      </w:r>
      <w:r w:rsidRPr="00623E64">
        <w:rPr>
          <w:rFonts w:eastAsia="Times New Roman" w:cs="Arial"/>
          <w:b/>
          <w:color w:val="111111"/>
          <w:lang w:eastAsia="ru-RU"/>
        </w:rPr>
        <w:t>За жизнь и здоровье</w:t>
      </w:r>
      <w:r w:rsidRPr="00623E64">
        <w:rPr>
          <w:rFonts w:eastAsia="Times New Roman" w:cs="Arial"/>
          <w:color w:val="111111"/>
          <w:lang w:eastAsia="ru-RU"/>
        </w:rPr>
        <w:t xml:space="preserve"> </w:t>
      </w:r>
      <w:r w:rsidRPr="00CD531E">
        <w:rPr>
          <w:rFonts w:eastAsia="Times New Roman" w:cs="Arial"/>
          <w:b/>
          <w:bCs/>
          <w:color w:val="111111"/>
          <w:lang w:eastAsia="ru-RU"/>
        </w:rPr>
        <w:t>детей отвечают взрослые</w:t>
      </w:r>
      <w:r w:rsidRPr="00623E64">
        <w:rPr>
          <w:rFonts w:eastAsia="Times New Roman" w:cs="Arial"/>
          <w:color w:val="111111"/>
          <w:lang w:eastAsia="ru-RU"/>
        </w:rPr>
        <w:t xml:space="preserve">, и в первую очередь именно родители должны создать </w:t>
      </w:r>
      <w:r w:rsidRPr="00CD531E">
        <w:rPr>
          <w:rFonts w:eastAsia="Times New Roman" w:cs="Arial"/>
          <w:b/>
          <w:bCs/>
          <w:color w:val="111111"/>
          <w:lang w:eastAsia="ru-RU"/>
        </w:rPr>
        <w:t>безопасные</w:t>
      </w:r>
      <w:r w:rsidRPr="00623E64">
        <w:rPr>
          <w:rFonts w:eastAsia="Times New Roman" w:cs="Arial"/>
          <w:color w:val="111111"/>
          <w:lang w:eastAsia="ru-RU"/>
        </w:rPr>
        <w:t xml:space="preserve"> условия жизнедеятельности </w:t>
      </w:r>
      <w:r w:rsidRPr="00CD531E">
        <w:rPr>
          <w:rFonts w:eastAsia="Times New Roman" w:cs="Arial"/>
          <w:b/>
          <w:bCs/>
          <w:color w:val="111111"/>
          <w:lang w:eastAsia="ru-RU"/>
        </w:rPr>
        <w:t>детей в летний период</w:t>
      </w:r>
      <w:r w:rsidRPr="00623E64">
        <w:rPr>
          <w:rFonts w:eastAsia="Times New Roman" w:cs="Arial"/>
          <w:color w:val="111111"/>
          <w:lang w:eastAsia="ru-RU"/>
        </w:rPr>
        <w:t xml:space="preserve">, сформировать у них навыки </w:t>
      </w:r>
      <w:r w:rsidRPr="00CD531E">
        <w:rPr>
          <w:rFonts w:eastAsia="Times New Roman" w:cs="Arial"/>
          <w:b/>
          <w:bCs/>
          <w:color w:val="111111"/>
          <w:lang w:eastAsia="ru-RU"/>
        </w:rPr>
        <w:t>безопасного</w:t>
      </w:r>
      <w:r w:rsidRPr="00623E64">
        <w:rPr>
          <w:rFonts w:eastAsia="Times New Roman" w:cs="Arial"/>
          <w:color w:val="111111"/>
          <w:lang w:eastAsia="ru-RU"/>
        </w:rPr>
        <w:t xml:space="preserve"> поведения и умения предвидеть последствия опасных ситуаций.</w:t>
      </w:r>
    </w:p>
    <w:p w:rsidR="00623E64" w:rsidRPr="00CD531E"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Главное, что должны помнить родители – ни при каких обстоятельствах не оставлять ребенка без присмотра. </w:t>
      </w:r>
    </w:p>
    <w:p w:rsidR="00623E64" w:rsidRPr="00623E64" w:rsidRDefault="00623E64" w:rsidP="00CD531E">
      <w:pPr>
        <w:spacing w:after="0" w:line="240" w:lineRule="auto"/>
        <w:ind w:firstLine="360"/>
        <w:jc w:val="center"/>
        <w:rPr>
          <w:rFonts w:eastAsia="Times New Roman" w:cs="Arial"/>
          <w:color w:val="111111"/>
          <w:u w:val="single"/>
          <w:lang w:eastAsia="ru-RU"/>
        </w:rPr>
      </w:pPr>
      <w:r w:rsidRPr="00CD531E">
        <w:rPr>
          <w:rFonts w:eastAsia="Times New Roman" w:cs="Arial"/>
          <w:b/>
          <w:bCs/>
          <w:color w:val="111111"/>
          <w:u w:val="single"/>
          <w:lang w:eastAsia="ru-RU"/>
        </w:rPr>
        <w:t>Безопасность поведения на воде</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Главное условие </w:t>
      </w:r>
      <w:r w:rsidRPr="00CD531E">
        <w:rPr>
          <w:rFonts w:eastAsia="Times New Roman" w:cs="Arial"/>
          <w:bCs/>
          <w:color w:val="111111"/>
          <w:lang w:eastAsia="ru-RU"/>
        </w:rPr>
        <w:t>безопасности</w:t>
      </w:r>
      <w:r w:rsidRPr="00623E64">
        <w:rPr>
          <w:rFonts w:eastAsia="Times New Roman" w:cs="Arial"/>
          <w:color w:val="111111"/>
          <w:lang w:eastAsia="ru-RU"/>
        </w:rPr>
        <w:t xml:space="preserve">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w:t>
      </w:r>
      <w:r w:rsidRPr="00623E64">
        <w:rPr>
          <w:rFonts w:eastAsia="Times New Roman" w:cs="Arial"/>
          <w:color w:val="111111"/>
          <w:u w:val="single"/>
          <w:lang w:eastAsia="ru-RU"/>
        </w:rPr>
        <w:t>Дно водоема может таить немало опасностей</w:t>
      </w:r>
      <w:r w:rsidRPr="00623E64">
        <w:rPr>
          <w:rFonts w:eastAsia="Times New Roman" w:cs="Arial"/>
          <w:color w:val="111111"/>
          <w:lang w:eastAsia="ru-RU"/>
        </w:rPr>
        <w:t xml:space="preserve">: затопленная коряга, острые осколки, холодные ключи и глубокие ямы. Прежде чем заходить в воду, нужно понаблюдать, как она выглядит. Если цвет и запах воды не такие, как обычно, лучше воздержаться от купания. </w:t>
      </w:r>
    </w:p>
    <w:p w:rsidR="00623E64" w:rsidRPr="00623E64" w:rsidRDefault="00623E64" w:rsidP="00623E64">
      <w:pPr>
        <w:spacing w:after="0" w:line="240" w:lineRule="auto"/>
        <w:ind w:firstLine="360"/>
        <w:jc w:val="center"/>
        <w:rPr>
          <w:rFonts w:eastAsia="Times New Roman" w:cs="Arial"/>
          <w:color w:val="111111"/>
          <w:u w:val="single"/>
          <w:lang w:eastAsia="ru-RU"/>
        </w:rPr>
      </w:pPr>
      <w:r w:rsidRPr="00CD531E">
        <w:rPr>
          <w:rFonts w:eastAsia="Times New Roman" w:cs="Arial"/>
          <w:b/>
          <w:bCs/>
          <w:color w:val="111111"/>
          <w:u w:val="single"/>
          <w:lang w:eastAsia="ru-RU"/>
        </w:rPr>
        <w:t>Безопасное поведение в лесу</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Прогулка в лес – это очень хороший отдых, который укрепляет здоровье, знакомит ребенка с родной природой. Но есть некоторые правила</w:t>
      </w:r>
      <w:r w:rsidRPr="00CD531E">
        <w:rPr>
          <w:rFonts w:eastAsia="Times New Roman" w:cs="Arial"/>
          <w:color w:val="111111"/>
          <w:lang w:eastAsia="ru-RU"/>
        </w:rPr>
        <w:t xml:space="preserve">: </w:t>
      </w:r>
      <w:r w:rsidRPr="00623E64">
        <w:rPr>
          <w:rFonts w:eastAsia="Times New Roman" w:cs="Arial"/>
          <w:color w:val="111111"/>
          <w:lang w:eastAsia="ru-RU"/>
        </w:rPr>
        <w:t xml:space="preserve"> ядовиты</w:t>
      </w:r>
      <w:r w:rsidRPr="00CD531E">
        <w:rPr>
          <w:rFonts w:eastAsia="Times New Roman" w:cs="Arial"/>
          <w:color w:val="111111"/>
          <w:lang w:eastAsia="ru-RU"/>
        </w:rPr>
        <w:t>е грибы и растения</w:t>
      </w:r>
      <w:r w:rsidRPr="00623E64">
        <w:rPr>
          <w:rFonts w:eastAsia="Times New Roman" w:cs="Arial"/>
          <w:color w:val="111111"/>
          <w:lang w:eastAsia="ru-RU"/>
        </w:rPr>
        <w:t xml:space="preserve">, которые растут в лесу, на полях и лугах. </w:t>
      </w:r>
      <w:r w:rsidRPr="00CD531E">
        <w:rPr>
          <w:rFonts w:eastAsia="Times New Roman" w:cs="Arial"/>
          <w:color w:val="111111"/>
          <w:lang w:eastAsia="ru-RU"/>
        </w:rPr>
        <w:t xml:space="preserve"> Нельзя пробовать все </w:t>
      </w:r>
      <w:proofErr w:type="spellStart"/>
      <w:r w:rsidRPr="00CD531E">
        <w:rPr>
          <w:rFonts w:eastAsia="Times New Roman" w:cs="Arial"/>
          <w:color w:val="111111"/>
          <w:lang w:eastAsia="ru-RU"/>
        </w:rPr>
        <w:lastRenderedPageBreak/>
        <w:t>подрят</w:t>
      </w:r>
      <w:proofErr w:type="spellEnd"/>
      <w:r w:rsidRPr="00CD531E">
        <w:rPr>
          <w:rFonts w:eastAsia="Times New Roman" w:cs="Arial"/>
          <w:color w:val="111111"/>
          <w:lang w:eastAsia="ru-RU"/>
        </w:rPr>
        <w:t xml:space="preserve">. </w:t>
      </w:r>
      <w:r w:rsidRPr="00623E64">
        <w:rPr>
          <w:rFonts w:eastAsia="Times New Roman" w:cs="Arial"/>
          <w:color w:val="111111"/>
          <w:lang w:eastAsia="ru-RU"/>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623E64" w:rsidRPr="00623E64" w:rsidRDefault="00623E64" w:rsidP="00623E64">
      <w:pPr>
        <w:spacing w:after="0" w:line="240" w:lineRule="auto"/>
        <w:ind w:firstLine="360"/>
        <w:jc w:val="center"/>
        <w:rPr>
          <w:rFonts w:eastAsia="Times New Roman" w:cs="Arial"/>
          <w:b/>
          <w:color w:val="111111"/>
          <w:u w:val="single"/>
          <w:lang w:eastAsia="ru-RU"/>
        </w:rPr>
      </w:pPr>
      <w:r w:rsidRPr="00623E64">
        <w:rPr>
          <w:rFonts w:eastAsia="Times New Roman" w:cs="Arial"/>
          <w:b/>
          <w:color w:val="111111"/>
          <w:u w:val="single"/>
          <w:lang w:eastAsia="ru-RU"/>
        </w:rPr>
        <w:t>Опасная высота</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 </w:t>
      </w:r>
    </w:p>
    <w:p w:rsidR="00623E64" w:rsidRPr="00623E64" w:rsidRDefault="00623E64" w:rsidP="00623E64">
      <w:pPr>
        <w:spacing w:after="0" w:line="240" w:lineRule="auto"/>
        <w:ind w:firstLine="360"/>
        <w:jc w:val="center"/>
        <w:rPr>
          <w:rFonts w:eastAsia="Times New Roman" w:cs="Arial"/>
          <w:b/>
          <w:color w:val="111111"/>
          <w:u w:val="single"/>
          <w:lang w:eastAsia="ru-RU"/>
        </w:rPr>
      </w:pPr>
      <w:r w:rsidRPr="00623E64">
        <w:rPr>
          <w:rFonts w:eastAsia="Times New Roman" w:cs="Arial"/>
          <w:b/>
          <w:color w:val="111111"/>
          <w:u w:val="single"/>
          <w:lang w:eastAsia="ru-RU"/>
        </w:rPr>
        <w:t>Открытые окна</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Несмотря на то, что тема </w:t>
      </w:r>
      <w:r w:rsidRPr="00CD531E">
        <w:rPr>
          <w:rFonts w:eastAsia="Times New Roman" w:cs="Arial"/>
          <w:bCs/>
          <w:color w:val="111111"/>
          <w:lang w:eastAsia="ru-RU"/>
        </w:rPr>
        <w:t>безопасности</w:t>
      </w:r>
      <w:r w:rsidRPr="00623E64">
        <w:rPr>
          <w:rFonts w:eastAsia="Times New Roman" w:cs="Arial"/>
          <w:color w:val="111111"/>
          <w:lang w:eastAsia="ru-RU"/>
        </w:rPr>
        <w:t xml:space="preserve"> окон не раз поднималась в прессе, на телевидении, на </w:t>
      </w:r>
      <w:proofErr w:type="spellStart"/>
      <w:r w:rsidRPr="00623E64">
        <w:rPr>
          <w:rFonts w:eastAsia="Times New Roman" w:cs="Arial"/>
          <w:color w:val="111111"/>
          <w:lang w:eastAsia="ru-RU"/>
        </w:rPr>
        <w:t>интернет-площадках</w:t>
      </w:r>
      <w:proofErr w:type="spellEnd"/>
      <w:r w:rsidRPr="00623E64">
        <w:rPr>
          <w:rFonts w:eastAsia="Times New Roman" w:cs="Arial"/>
          <w:color w:val="111111"/>
          <w:lang w:eastAsia="ru-RU"/>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w:t>
      </w:r>
      <w:r w:rsidRPr="00623E64">
        <w:rPr>
          <w:rFonts w:eastAsia="Times New Roman" w:cs="Arial"/>
          <w:i/>
          <w:iCs/>
          <w:color w:val="111111"/>
          <w:lang w:eastAsia="ru-RU"/>
        </w:rPr>
        <w:t>«защиты»</w:t>
      </w:r>
      <w:r w:rsidRPr="00623E64">
        <w:rPr>
          <w:rFonts w:eastAsia="Times New Roman" w:cs="Arial"/>
          <w:color w:val="111111"/>
          <w:lang w:eastAsia="ru-RU"/>
        </w:rPr>
        <w:t xml:space="preserve"> малыша</w:t>
      </w:r>
      <w:r w:rsidRPr="00CD531E">
        <w:rPr>
          <w:rFonts w:eastAsia="Times New Roman" w:cs="Arial"/>
          <w:color w:val="111111"/>
          <w:lang w:eastAsia="ru-RU"/>
        </w:rPr>
        <w:t xml:space="preserve">. Но </w:t>
      </w:r>
      <w:r w:rsidRPr="00623E64">
        <w:rPr>
          <w:rFonts w:eastAsia="Times New Roman" w:cs="Arial"/>
          <w:color w:val="111111"/>
          <w:lang w:eastAsia="ru-RU"/>
        </w:rPr>
        <w:t xml:space="preserve">большая часть </w:t>
      </w:r>
      <w:r w:rsidRPr="00623E64">
        <w:rPr>
          <w:rFonts w:eastAsia="Times New Roman" w:cs="Arial"/>
          <w:color w:val="111111"/>
          <w:lang w:eastAsia="ru-RU"/>
        </w:rPr>
        <w:lastRenderedPageBreak/>
        <w:t xml:space="preserve">пострадавших </w:t>
      </w:r>
      <w:r w:rsidRPr="00CD531E">
        <w:rPr>
          <w:rFonts w:eastAsia="Times New Roman" w:cs="Arial"/>
          <w:b/>
          <w:bCs/>
          <w:color w:val="111111"/>
          <w:lang w:eastAsia="ru-RU"/>
        </w:rPr>
        <w:t>детей понимает опасность</w:t>
      </w:r>
      <w:r w:rsidRPr="00623E64">
        <w:rPr>
          <w:rFonts w:eastAsia="Times New Roman" w:cs="Arial"/>
          <w:color w:val="111111"/>
          <w:lang w:eastAsia="ru-RU"/>
        </w:rPr>
        <w:t>, которая им грозит, но все равно нарушают родительские запреты.</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Поскольку на сознательность ребенка рассчитывать не стоит, родителям необходимо предпринять дополнительные шаги для детской </w:t>
      </w:r>
      <w:r w:rsidRPr="00CD531E">
        <w:rPr>
          <w:rFonts w:eastAsia="Times New Roman" w:cs="Arial"/>
          <w:b/>
          <w:bCs/>
          <w:color w:val="111111"/>
          <w:lang w:eastAsia="ru-RU"/>
        </w:rPr>
        <w:t>безопасности</w:t>
      </w:r>
      <w:r w:rsidRPr="00623E64">
        <w:rPr>
          <w:rFonts w:eastAsia="Times New Roman" w:cs="Arial"/>
          <w:color w:val="111111"/>
          <w:lang w:eastAsia="ru-RU"/>
        </w:rPr>
        <w:t>.</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1. Не доверяйте </w:t>
      </w:r>
      <w:proofErr w:type="spellStart"/>
      <w:r w:rsidRPr="00623E64">
        <w:rPr>
          <w:rFonts w:eastAsia="Times New Roman" w:cs="Arial"/>
          <w:color w:val="111111"/>
          <w:lang w:eastAsia="ru-RU"/>
        </w:rPr>
        <w:t>антимоскитным</w:t>
      </w:r>
      <w:proofErr w:type="spellEnd"/>
      <w:r w:rsidRPr="00623E64">
        <w:rPr>
          <w:rFonts w:eastAsia="Times New Roman" w:cs="Arial"/>
          <w:color w:val="111111"/>
          <w:lang w:eastAsia="ru-RU"/>
        </w:rPr>
        <w:t xml:space="preserve"> сеткам. </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2. Если есть возможность выбора, ставьте окна, створки которых открываются в наклонное положение </w:t>
      </w:r>
      <w:r w:rsidRPr="00623E64">
        <w:rPr>
          <w:rFonts w:eastAsia="Times New Roman" w:cs="Arial"/>
          <w:i/>
          <w:iCs/>
          <w:color w:val="111111"/>
          <w:lang w:eastAsia="ru-RU"/>
        </w:rPr>
        <w:t>(вертикальное или "зимнее" проветривание)</w:t>
      </w:r>
      <w:r w:rsidRPr="00623E64">
        <w:rPr>
          <w:rFonts w:eastAsia="Times New Roman" w:cs="Arial"/>
          <w:color w:val="111111"/>
          <w:lang w:eastAsia="ru-RU"/>
        </w:rPr>
        <w:t xml:space="preserve">. зазор. </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3. Не пользуйтесь защитными средствами для окон, которые можете открыть с легкостью. </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4. Снимите с окон обычные ручки и замените их на ручки со встроенным замком. </w:t>
      </w:r>
    </w:p>
    <w:p w:rsidR="00623E64" w:rsidRPr="00623E64" w:rsidRDefault="00623E64" w:rsidP="00623E64">
      <w:pPr>
        <w:spacing w:after="0" w:line="240" w:lineRule="auto"/>
        <w:ind w:firstLine="360"/>
        <w:jc w:val="center"/>
        <w:rPr>
          <w:rFonts w:eastAsia="Times New Roman" w:cs="Arial"/>
          <w:b/>
          <w:color w:val="111111"/>
          <w:u w:val="single"/>
          <w:lang w:eastAsia="ru-RU"/>
        </w:rPr>
      </w:pPr>
      <w:r w:rsidRPr="00CD531E">
        <w:rPr>
          <w:rFonts w:eastAsia="Times New Roman" w:cs="Arial"/>
          <w:b/>
          <w:bCs/>
          <w:color w:val="111111"/>
          <w:u w:val="single"/>
          <w:lang w:eastAsia="ru-RU"/>
        </w:rPr>
        <w:t>Безопасность</w:t>
      </w:r>
      <w:r w:rsidRPr="00623E64">
        <w:rPr>
          <w:rFonts w:eastAsia="Times New Roman" w:cs="Arial"/>
          <w:b/>
          <w:color w:val="111111"/>
          <w:u w:val="single"/>
          <w:lang w:eastAsia="ru-RU"/>
        </w:rPr>
        <w:t xml:space="preserve"> при общении с животными</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Детям нужно прививать не только любовь к животным, но и уважение к их способу жизни. Необходимо объяснить детям, </w:t>
      </w:r>
      <w:r w:rsidR="00CD531E" w:rsidRPr="00CD531E">
        <w:rPr>
          <w:rFonts w:eastAsia="Times New Roman" w:cs="Arial"/>
          <w:color w:val="111111"/>
          <w:lang w:eastAsia="ru-RU"/>
        </w:rPr>
        <w:t xml:space="preserve">нельзя </w:t>
      </w:r>
      <w:r w:rsidRPr="00623E64">
        <w:rPr>
          <w:rFonts w:eastAsia="Times New Roman" w:cs="Arial"/>
          <w:color w:val="111111"/>
          <w:lang w:eastAsia="ru-RU"/>
        </w:rPr>
        <w:t>трогать и брать на руки</w:t>
      </w:r>
      <w:r w:rsidR="00CD531E" w:rsidRPr="00CD531E">
        <w:rPr>
          <w:rFonts w:eastAsia="Times New Roman" w:cs="Arial"/>
          <w:color w:val="111111"/>
          <w:lang w:eastAsia="ru-RU"/>
        </w:rPr>
        <w:t xml:space="preserve"> бездомных или чужих животных</w:t>
      </w:r>
      <w:r w:rsidRPr="00623E64">
        <w:rPr>
          <w:rFonts w:eastAsia="Times New Roman" w:cs="Arial"/>
          <w:color w:val="111111"/>
          <w:lang w:eastAsia="ru-RU"/>
        </w:rPr>
        <w:t xml:space="preserve">.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 Если укусила собака или кошка, сразу же нужно сказать об этом родителям, чтобы они немедленно отвели к врачу. Также, детям необходимо дать знания о насекомых, и напоминать им о том, что даже полезные насекомые </w:t>
      </w:r>
      <w:r w:rsidRPr="00623E64">
        <w:rPr>
          <w:rFonts w:eastAsia="Times New Roman" w:cs="Arial"/>
          <w:i/>
          <w:iCs/>
          <w:color w:val="111111"/>
          <w:lang w:eastAsia="ru-RU"/>
        </w:rPr>
        <w:t>(пчелы, муравьи)</w:t>
      </w:r>
      <w:r w:rsidRPr="00623E64">
        <w:rPr>
          <w:rFonts w:eastAsia="Times New Roman" w:cs="Arial"/>
          <w:color w:val="111111"/>
          <w:lang w:eastAsia="ru-RU"/>
        </w:rPr>
        <w:t xml:space="preserve"> могут причинить вред. </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b/>
          <w:color w:val="111111"/>
          <w:lang w:eastAsia="ru-RU"/>
        </w:rPr>
        <w:t xml:space="preserve">Перегрев </w:t>
      </w:r>
      <w:r w:rsidRPr="00623E64">
        <w:rPr>
          <w:rFonts w:eastAsia="Times New Roman" w:cs="Arial"/>
          <w:color w:val="111111"/>
          <w:lang w:eastAsia="ru-RU"/>
        </w:rPr>
        <w:t>(тепловой удар, солнечный удар, солнечные ожоги</w:t>
      </w:r>
      <w:r w:rsidR="00CD531E" w:rsidRPr="00CD531E">
        <w:rPr>
          <w:rFonts w:eastAsia="Times New Roman" w:cs="Arial"/>
          <w:color w:val="111111"/>
          <w:lang w:eastAsia="ru-RU"/>
        </w:rPr>
        <w:t xml:space="preserve">. </w:t>
      </w:r>
      <w:r w:rsidRPr="00623E64">
        <w:rPr>
          <w:rFonts w:eastAsia="Times New Roman" w:cs="Arial"/>
          <w:color w:val="111111"/>
          <w:lang w:eastAsia="ru-RU"/>
        </w:rPr>
        <w:t xml:space="preserve"> Ещё</w:t>
      </w:r>
      <w:r w:rsidR="00CD531E" w:rsidRPr="00CD531E">
        <w:rPr>
          <w:rFonts w:eastAsia="Times New Roman" w:cs="Arial"/>
          <w:color w:val="111111"/>
          <w:lang w:eastAsia="ru-RU"/>
        </w:rPr>
        <w:t xml:space="preserve"> </w:t>
      </w:r>
      <w:r w:rsidRPr="00623E64">
        <w:rPr>
          <w:rFonts w:eastAsia="Times New Roman" w:cs="Arial"/>
          <w:color w:val="111111"/>
          <w:u w:val="single"/>
          <w:lang w:eastAsia="ru-RU"/>
        </w:rPr>
        <w:t>одна опасность лета кроется в его главных плюсах</w:t>
      </w:r>
      <w:r w:rsidRPr="00623E64">
        <w:rPr>
          <w:rFonts w:eastAsia="Times New Roman" w:cs="Arial"/>
          <w:color w:val="111111"/>
          <w:lang w:eastAsia="ru-RU"/>
        </w:rPr>
        <w:t xml:space="preserve">: тепле и обилии </w:t>
      </w:r>
      <w:r w:rsidR="00793BE4">
        <w:rPr>
          <w:rFonts w:eastAsia="Times New Roman" w:cs="Arial"/>
          <w:noProof/>
          <w:color w:val="111111"/>
          <w:lang w:eastAsia="ru-RU"/>
        </w:rPr>
        <w:lastRenderedPageBreak/>
        <w:drawing>
          <wp:anchor distT="0" distB="0" distL="114300" distR="114300" simplePos="0" relativeHeight="251660288" behindDoc="1" locked="0" layoutInCell="1" allowOverlap="1">
            <wp:simplePos x="0" y="0"/>
            <wp:positionH relativeFrom="column">
              <wp:posOffset>-504825</wp:posOffset>
            </wp:positionH>
            <wp:positionV relativeFrom="paragraph">
              <wp:posOffset>-447674</wp:posOffset>
            </wp:positionV>
            <wp:extent cx="11029950" cy="7696200"/>
            <wp:effectExtent l="19050" t="0" r="0" b="0"/>
            <wp:wrapNone/>
            <wp:docPr id="2" name="Рисунок 1" descr="https://avatars.mds.yandex.net/get-pdb/2823110/0d31a0e4-e8f2-432e-ab94-fa705c27ed03/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823110/0d31a0e4-e8f2-432e-ab94-fa705c27ed03/s1200?webp=false"/>
                    <pic:cNvPicPr>
                      <a:picLocks noChangeAspect="1" noChangeArrowheads="1"/>
                    </pic:cNvPicPr>
                  </pic:nvPicPr>
                  <pic:blipFill>
                    <a:blip r:embed="rId4"/>
                    <a:srcRect/>
                    <a:stretch>
                      <a:fillRect/>
                    </a:stretch>
                  </pic:blipFill>
                  <pic:spPr bwMode="auto">
                    <a:xfrm>
                      <a:off x="0" y="0"/>
                      <a:ext cx="11029950" cy="7696200"/>
                    </a:xfrm>
                    <a:prstGeom prst="rect">
                      <a:avLst/>
                    </a:prstGeom>
                    <a:noFill/>
                    <a:ln w="9525">
                      <a:noFill/>
                      <a:miter lim="800000"/>
                      <a:headEnd/>
                      <a:tailEnd/>
                    </a:ln>
                  </pic:spPr>
                </pic:pic>
              </a:graphicData>
            </a:graphic>
          </wp:anchor>
        </w:drawing>
      </w:r>
      <w:r w:rsidRPr="00623E64">
        <w:rPr>
          <w:rFonts w:eastAsia="Times New Roman" w:cs="Arial"/>
          <w:color w:val="111111"/>
          <w:lang w:eastAsia="ru-RU"/>
        </w:rPr>
        <w:t xml:space="preserve">солнца. В результате, именно </w:t>
      </w:r>
      <w:r w:rsidRPr="00CD531E">
        <w:rPr>
          <w:rFonts w:eastAsia="Times New Roman" w:cs="Arial"/>
          <w:b/>
          <w:bCs/>
          <w:color w:val="111111"/>
          <w:lang w:eastAsia="ru-RU"/>
        </w:rPr>
        <w:t>летом</w:t>
      </w:r>
      <w:r w:rsidRPr="00623E64">
        <w:rPr>
          <w:rFonts w:eastAsia="Times New Roman" w:cs="Arial"/>
          <w:color w:val="111111"/>
          <w:lang w:eastAsia="ru-RU"/>
        </w:rPr>
        <w:t xml:space="preserve"> часто случаются тепловые и солнечные удары, а также солнечные ожоги. Тепловой удар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 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w:t>
      </w:r>
      <w:r w:rsidR="00CD531E" w:rsidRPr="00CD531E">
        <w:rPr>
          <w:rFonts w:eastAsia="Times New Roman" w:cs="Arial"/>
          <w:color w:val="111111"/>
          <w:lang w:eastAsia="ru-RU"/>
        </w:rPr>
        <w:t>с</w:t>
      </w:r>
      <w:r w:rsidRPr="00623E64">
        <w:rPr>
          <w:rFonts w:eastAsia="Times New Roman" w:cs="Arial"/>
          <w:color w:val="111111"/>
          <w:lang w:eastAsia="ru-RU"/>
        </w:rPr>
        <w:t>тарайтесь кормить ребенка в жару легкой пищей, избегайте жирных блюд - они повышают вероятность перегрева организма. 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 Свяжитесь со скорой помощью, опишите симптомы. Солнечный удар 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w:t>
      </w:r>
      <w:r w:rsidR="00CD531E">
        <w:rPr>
          <w:rFonts w:eastAsia="Times New Roman" w:cs="Arial"/>
          <w:color w:val="111111"/>
          <w:lang w:eastAsia="ru-RU"/>
        </w:rPr>
        <w:t xml:space="preserve"> </w:t>
      </w:r>
      <w:r w:rsidRPr="00623E64">
        <w:rPr>
          <w:rFonts w:eastAsia="Times New Roman" w:cs="Arial"/>
          <w:color w:val="111111"/>
          <w:u w:val="single"/>
          <w:lang w:eastAsia="ru-RU"/>
        </w:rPr>
        <w:t>чем у теплового</w:t>
      </w:r>
      <w:r w:rsidRPr="00623E64">
        <w:rPr>
          <w:rFonts w:eastAsia="Times New Roman" w:cs="Arial"/>
          <w:color w:val="111111"/>
          <w:lang w:eastAsia="ru-RU"/>
        </w:rPr>
        <w:t xml:space="preserve">: общая слабость, головная боль, повышенная температура, тошнота, учащенный пульс, в отдельных случаях </w:t>
      </w:r>
      <w:r w:rsidRPr="00623E64">
        <w:rPr>
          <w:rFonts w:eastAsia="Times New Roman" w:cs="Arial"/>
          <w:color w:val="111111"/>
          <w:lang w:eastAsia="ru-RU"/>
        </w:rPr>
        <w:lastRenderedPageBreak/>
        <w:t xml:space="preserve">носовое кровотечение и обмороки. Предотвратить солнечный удар достаточно просто. Избегайте прогулок в самое жаркое и солнечное время суток </w:t>
      </w:r>
      <w:r w:rsidRPr="00623E64">
        <w:rPr>
          <w:rFonts w:eastAsia="Times New Roman" w:cs="Arial"/>
          <w:i/>
          <w:iCs/>
          <w:color w:val="111111"/>
          <w:lang w:eastAsia="ru-RU"/>
        </w:rPr>
        <w:t>(с 11 до 15 часов)</w:t>
      </w:r>
      <w:r w:rsidRPr="00623E64">
        <w:rPr>
          <w:rFonts w:eastAsia="Times New Roman" w:cs="Arial"/>
          <w:color w:val="111111"/>
          <w:lang w:eastAsia="ru-RU"/>
        </w:rPr>
        <w:t>.</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 Если ребенок все-таки получил солнечный удар, меры первой помощи в этом случае должны быть такие же, как и при тепловом. </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Солнечные ожоги. Детская кожа сильнее, чем кожа взрослого, подвержена воздействию солнечных лучей. Поэтому ребенок сильнее подвержен солнечным ожогам. 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w:t>
      </w:r>
      <w:r w:rsidRPr="00CD531E">
        <w:rPr>
          <w:rFonts w:eastAsia="Times New Roman" w:cs="Arial"/>
          <w:b/>
          <w:bCs/>
          <w:color w:val="111111"/>
          <w:lang w:eastAsia="ru-RU"/>
        </w:rPr>
        <w:t>детей и детей</w:t>
      </w:r>
      <w:r w:rsidRPr="00623E64">
        <w:rPr>
          <w:rFonts w:eastAsia="Times New Roman" w:cs="Arial"/>
          <w:color w:val="111111"/>
          <w:lang w:eastAsia="ru-RU"/>
        </w:rPr>
        <w:t xml:space="preserve">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 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 </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b/>
          <w:color w:val="111111"/>
          <w:u w:val="single"/>
          <w:lang w:eastAsia="ru-RU"/>
        </w:rPr>
        <w:lastRenderedPageBreak/>
        <w:t xml:space="preserve">Пожарная </w:t>
      </w:r>
      <w:r w:rsidRPr="00CD531E">
        <w:rPr>
          <w:rFonts w:eastAsia="Times New Roman" w:cs="Arial"/>
          <w:b/>
          <w:bCs/>
          <w:color w:val="111111"/>
          <w:u w:val="single"/>
          <w:lang w:eastAsia="ru-RU"/>
        </w:rPr>
        <w:t>безопасность</w:t>
      </w:r>
      <w:r w:rsidRPr="00623E64">
        <w:rPr>
          <w:rFonts w:eastAsia="Times New Roman" w:cs="Arial"/>
          <w:color w:val="111111"/>
          <w:lang w:eastAsia="ru-RU"/>
        </w:rPr>
        <w:t xml:space="preserve"> 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w:t>
      </w:r>
      <w:r w:rsidRPr="00CD531E">
        <w:rPr>
          <w:rFonts w:eastAsia="Times New Roman" w:cs="Arial"/>
          <w:b/>
          <w:bCs/>
          <w:color w:val="111111"/>
          <w:lang w:eastAsia="ru-RU"/>
        </w:rPr>
        <w:t>безопасности</w:t>
      </w:r>
      <w:r w:rsidRPr="00623E64">
        <w:rPr>
          <w:rFonts w:eastAsia="Times New Roman" w:cs="Arial"/>
          <w:color w:val="111111"/>
          <w:lang w:eastAsia="ru-RU"/>
        </w:rPr>
        <w:t>: Не играть со спичками, не разводить костры! Не включать электроприборы, если взрослых нет дома! Не открывать дверцу печки! Нельзя бросать в огонь пустые баночки и флаконы от бытовых химических веществ, особенно аэрозоли! Не играть с бензином и другими горючими веществами! Никогда не прятаться при пожаре, ни под кровать, ни в шкаф! При пожаре звонить 01, 112 (назвать свой адрес, телефон, фамилию и рассказать, что горит! Не играть с огнем!</w:t>
      </w:r>
    </w:p>
    <w:p w:rsidR="00623E64" w:rsidRPr="00623E64" w:rsidRDefault="00623E64" w:rsidP="00CD531E">
      <w:pPr>
        <w:spacing w:after="0" w:line="240" w:lineRule="auto"/>
        <w:ind w:firstLine="360"/>
        <w:jc w:val="center"/>
        <w:rPr>
          <w:rFonts w:eastAsia="Times New Roman" w:cs="Arial"/>
          <w:b/>
          <w:color w:val="111111"/>
          <w:u w:val="single"/>
          <w:lang w:eastAsia="ru-RU"/>
        </w:rPr>
      </w:pPr>
      <w:r w:rsidRPr="00623E64">
        <w:rPr>
          <w:rFonts w:eastAsia="Times New Roman" w:cs="Arial"/>
          <w:b/>
          <w:color w:val="111111"/>
          <w:u w:val="single"/>
          <w:lang w:eastAsia="ru-RU"/>
        </w:rPr>
        <w:t>Следите за своим ребенком</w:t>
      </w:r>
    </w:p>
    <w:p w:rsidR="00623E64" w:rsidRPr="00623E64" w:rsidRDefault="00623E64" w:rsidP="00623E64">
      <w:pPr>
        <w:spacing w:after="0" w:line="240" w:lineRule="auto"/>
        <w:ind w:firstLine="360"/>
        <w:rPr>
          <w:rFonts w:eastAsia="Times New Roman" w:cs="Arial"/>
          <w:color w:val="111111"/>
          <w:lang w:eastAsia="ru-RU"/>
        </w:rPr>
      </w:pPr>
      <w:r w:rsidRPr="00623E64">
        <w:rPr>
          <w:rFonts w:eastAsia="Times New Roman" w:cs="Arial"/>
          <w:color w:val="111111"/>
          <w:lang w:eastAsia="ru-RU"/>
        </w:rPr>
        <w:t xml:space="preserve">Дети, гуляющие вдали от вас или самостоятельно, подвержены риску потеряться или быть украденными. Объясните технику </w:t>
      </w:r>
      <w:r w:rsidRPr="00CD531E">
        <w:rPr>
          <w:rFonts w:eastAsia="Times New Roman" w:cs="Arial"/>
          <w:bCs/>
          <w:color w:val="111111"/>
          <w:lang w:eastAsia="ru-RU"/>
        </w:rPr>
        <w:t>безопасности</w:t>
      </w:r>
      <w:r w:rsidRPr="00623E64">
        <w:rPr>
          <w:rFonts w:eastAsia="Times New Roman" w:cs="Arial"/>
          <w:color w:val="111111"/>
          <w:lang w:eastAsia="ru-RU"/>
        </w:rPr>
        <w:t xml:space="preserve">, когда они одни - правила поведения с незнакомцами. Если вы находитесь в лесу не отпускайте </w:t>
      </w:r>
      <w:r w:rsidRPr="00CD531E">
        <w:rPr>
          <w:rFonts w:eastAsia="Times New Roman" w:cs="Arial"/>
          <w:bCs/>
          <w:color w:val="111111"/>
          <w:lang w:eastAsia="ru-RU"/>
        </w:rPr>
        <w:t>детей далеко от себя</w:t>
      </w:r>
      <w:r w:rsidRPr="00623E64">
        <w:rPr>
          <w:rFonts w:eastAsia="Times New Roman" w:cs="Arial"/>
          <w:color w:val="111111"/>
          <w:lang w:eastAsia="ru-RU"/>
        </w:rPr>
        <w:t xml:space="preserve">, они могут заиграться и заблудиться. Находясь в толпе всегда держите чадо возле себя, не оставляйте маленьких </w:t>
      </w:r>
      <w:r w:rsidRPr="00CD531E">
        <w:rPr>
          <w:rFonts w:eastAsia="Times New Roman" w:cs="Arial"/>
          <w:bCs/>
          <w:color w:val="111111"/>
          <w:lang w:eastAsia="ru-RU"/>
        </w:rPr>
        <w:t>детей</w:t>
      </w:r>
      <w:r w:rsidRPr="00623E64">
        <w:rPr>
          <w:rFonts w:eastAsia="Times New Roman" w:cs="Arial"/>
          <w:color w:val="111111"/>
          <w:lang w:eastAsia="ru-RU"/>
        </w:rPr>
        <w:t xml:space="preserve"> под присмотром чужих людей, даже если это </w:t>
      </w:r>
      <w:r w:rsidRPr="00623E64">
        <w:rPr>
          <w:rFonts w:eastAsia="Times New Roman" w:cs="Arial"/>
          <w:iCs/>
          <w:color w:val="111111"/>
          <w:lang w:eastAsia="ru-RU"/>
        </w:rPr>
        <w:t>«милая тётя»</w:t>
      </w:r>
      <w:r w:rsidRPr="00623E64">
        <w:rPr>
          <w:rFonts w:eastAsia="Times New Roman" w:cs="Arial"/>
          <w:color w:val="111111"/>
          <w:lang w:eastAsia="ru-RU"/>
        </w:rPr>
        <w:t xml:space="preserve">. Злоумышленники вполне могут использовать такой образ для похищения. </w:t>
      </w:r>
    </w:p>
    <w:p w:rsidR="00623E64" w:rsidRPr="00623E64" w:rsidRDefault="00623E64" w:rsidP="00CD531E">
      <w:pPr>
        <w:spacing w:after="0" w:line="240" w:lineRule="auto"/>
        <w:ind w:firstLine="360"/>
        <w:jc w:val="center"/>
        <w:rPr>
          <w:rFonts w:eastAsia="Times New Roman" w:cs="Arial"/>
          <w:b/>
          <w:i/>
          <w:u w:val="single"/>
          <w:lang w:eastAsia="ru-RU"/>
        </w:rPr>
      </w:pPr>
      <w:r w:rsidRPr="00623E64">
        <w:rPr>
          <w:rFonts w:eastAsia="Times New Roman" w:cs="Arial"/>
          <w:b/>
          <w:i/>
          <w:u w:val="single"/>
          <w:lang w:eastAsia="ru-RU"/>
        </w:rPr>
        <w:t xml:space="preserve">Уважаемые родители! Мы надеемся, что данный материал поможет вам сформировать и закрепить у своих </w:t>
      </w:r>
      <w:r w:rsidRPr="00CD531E">
        <w:rPr>
          <w:rFonts w:eastAsia="Times New Roman" w:cs="Arial"/>
          <w:b/>
          <w:bCs/>
          <w:i/>
          <w:u w:val="single"/>
          <w:lang w:eastAsia="ru-RU"/>
        </w:rPr>
        <w:t>детей опыт безопасного поведения</w:t>
      </w:r>
      <w:r w:rsidRPr="00623E64">
        <w:rPr>
          <w:rFonts w:eastAsia="Times New Roman" w:cs="Arial"/>
          <w:b/>
          <w:i/>
          <w:u w:val="single"/>
          <w:lang w:eastAsia="ru-RU"/>
        </w:rPr>
        <w:t>, который поможет им предвидеть опасности и по возможности избегать их.</w:t>
      </w:r>
    </w:p>
    <w:p w:rsidR="007E3281" w:rsidRPr="00CD531E" w:rsidRDefault="007E3281" w:rsidP="00623E64">
      <w:pPr>
        <w:spacing w:after="0" w:line="240" w:lineRule="auto"/>
        <w:rPr>
          <w:i/>
          <w:u w:val="single"/>
        </w:rPr>
      </w:pPr>
    </w:p>
    <w:sectPr w:rsidR="007E3281" w:rsidRPr="00CD531E" w:rsidSect="00623E64">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23E64"/>
    <w:rsid w:val="0035660E"/>
    <w:rsid w:val="004C451A"/>
    <w:rsid w:val="00623E64"/>
    <w:rsid w:val="0078137C"/>
    <w:rsid w:val="00793BE4"/>
    <w:rsid w:val="007E3281"/>
    <w:rsid w:val="00A02C2E"/>
    <w:rsid w:val="00C647A2"/>
    <w:rsid w:val="00CD531E"/>
    <w:rsid w:val="00E42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0E"/>
  </w:style>
  <w:style w:type="paragraph" w:styleId="1">
    <w:name w:val="heading 1"/>
    <w:basedOn w:val="a"/>
    <w:link w:val="10"/>
    <w:uiPriority w:val="9"/>
    <w:qFormat/>
    <w:rsid w:val="00623E64"/>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E64"/>
    <w:rPr>
      <w:rFonts w:ascii="Times New Roman" w:eastAsia="Times New Roman" w:hAnsi="Times New Roman" w:cs="Times New Roman"/>
      <w:b/>
      <w:bCs/>
      <w:kern w:val="36"/>
      <w:sz w:val="41"/>
      <w:szCs w:val="41"/>
      <w:lang w:eastAsia="ru-RU"/>
    </w:rPr>
  </w:style>
  <w:style w:type="paragraph" w:customStyle="1" w:styleId="headline1">
    <w:name w:val="headline1"/>
    <w:basedOn w:val="a"/>
    <w:rsid w:val="00623E64"/>
    <w:pPr>
      <w:spacing w:before="225" w:after="225" w:line="240" w:lineRule="auto"/>
      <w:ind w:firstLine="360"/>
    </w:pPr>
    <w:rPr>
      <w:rFonts w:ascii="Times New Roman" w:eastAsia="Times New Roman" w:hAnsi="Times New Roman" w:cs="Times New Roman"/>
      <w:sz w:val="27"/>
      <w:szCs w:val="27"/>
      <w:lang w:eastAsia="ru-RU"/>
    </w:rPr>
  </w:style>
  <w:style w:type="character" w:styleId="a3">
    <w:name w:val="Strong"/>
    <w:basedOn w:val="a0"/>
    <w:uiPriority w:val="22"/>
    <w:qFormat/>
    <w:rsid w:val="00623E64"/>
    <w:rPr>
      <w:b/>
      <w:bCs/>
    </w:rPr>
  </w:style>
  <w:style w:type="paragraph" w:styleId="a4">
    <w:name w:val="Balloon Text"/>
    <w:basedOn w:val="a"/>
    <w:link w:val="a5"/>
    <w:uiPriority w:val="99"/>
    <w:semiHidden/>
    <w:unhideWhenUsed/>
    <w:rsid w:val="00A02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802272">
      <w:bodyDiv w:val="1"/>
      <w:marLeft w:val="0"/>
      <w:marRight w:val="0"/>
      <w:marTop w:val="0"/>
      <w:marBottom w:val="0"/>
      <w:divBdr>
        <w:top w:val="none" w:sz="0" w:space="0" w:color="auto"/>
        <w:left w:val="none" w:sz="0" w:space="0" w:color="auto"/>
        <w:bottom w:val="none" w:sz="0" w:space="0" w:color="auto"/>
        <w:right w:val="none" w:sz="0" w:space="0" w:color="auto"/>
      </w:divBdr>
      <w:divsChild>
        <w:div w:id="1622952513">
          <w:marLeft w:val="0"/>
          <w:marRight w:val="0"/>
          <w:marTop w:val="0"/>
          <w:marBottom w:val="0"/>
          <w:divBdr>
            <w:top w:val="none" w:sz="0" w:space="0" w:color="auto"/>
            <w:left w:val="none" w:sz="0" w:space="0" w:color="auto"/>
            <w:bottom w:val="none" w:sz="0" w:space="0" w:color="auto"/>
            <w:right w:val="none" w:sz="0" w:space="0" w:color="auto"/>
          </w:divBdr>
          <w:divsChild>
            <w:div w:id="1998218476">
              <w:marLeft w:val="0"/>
              <w:marRight w:val="0"/>
              <w:marTop w:val="0"/>
              <w:marBottom w:val="0"/>
              <w:divBdr>
                <w:top w:val="none" w:sz="0" w:space="0" w:color="auto"/>
                <w:left w:val="none" w:sz="0" w:space="0" w:color="auto"/>
                <w:bottom w:val="none" w:sz="0" w:space="0" w:color="auto"/>
                <w:right w:val="none" w:sz="0" w:space="0" w:color="auto"/>
              </w:divBdr>
              <w:divsChild>
                <w:div w:id="1735737438">
                  <w:marLeft w:val="0"/>
                  <w:marRight w:val="0"/>
                  <w:marTop w:val="0"/>
                  <w:marBottom w:val="0"/>
                  <w:divBdr>
                    <w:top w:val="none" w:sz="0" w:space="0" w:color="auto"/>
                    <w:left w:val="none" w:sz="0" w:space="0" w:color="auto"/>
                    <w:bottom w:val="none" w:sz="0" w:space="0" w:color="auto"/>
                    <w:right w:val="none" w:sz="0" w:space="0" w:color="auto"/>
                  </w:divBdr>
                  <w:divsChild>
                    <w:div w:id="1946962918">
                      <w:marLeft w:val="0"/>
                      <w:marRight w:val="0"/>
                      <w:marTop w:val="0"/>
                      <w:marBottom w:val="0"/>
                      <w:divBdr>
                        <w:top w:val="none" w:sz="0" w:space="0" w:color="auto"/>
                        <w:left w:val="none" w:sz="0" w:space="0" w:color="auto"/>
                        <w:bottom w:val="none" w:sz="0" w:space="0" w:color="auto"/>
                        <w:right w:val="none" w:sz="0" w:space="0" w:color="auto"/>
                      </w:divBdr>
                      <w:divsChild>
                        <w:div w:id="1909415649">
                          <w:marLeft w:val="0"/>
                          <w:marRight w:val="0"/>
                          <w:marTop w:val="0"/>
                          <w:marBottom w:val="0"/>
                          <w:divBdr>
                            <w:top w:val="none" w:sz="0" w:space="0" w:color="auto"/>
                            <w:left w:val="none" w:sz="0" w:space="0" w:color="auto"/>
                            <w:bottom w:val="none" w:sz="0" w:space="0" w:color="auto"/>
                            <w:right w:val="none" w:sz="0" w:space="0" w:color="auto"/>
                          </w:divBdr>
                          <w:divsChild>
                            <w:div w:id="2019040891">
                              <w:marLeft w:val="75"/>
                              <w:marRight w:val="75"/>
                              <w:marTop w:val="0"/>
                              <w:marBottom w:val="0"/>
                              <w:divBdr>
                                <w:top w:val="none" w:sz="0" w:space="0" w:color="auto"/>
                                <w:left w:val="none" w:sz="0" w:space="0" w:color="auto"/>
                                <w:bottom w:val="none" w:sz="0" w:space="0" w:color="auto"/>
                                <w:right w:val="none" w:sz="0" w:space="0" w:color="auto"/>
                              </w:divBdr>
                              <w:divsChild>
                                <w:div w:id="1302806045">
                                  <w:marLeft w:val="0"/>
                                  <w:marRight w:val="0"/>
                                  <w:marTop w:val="0"/>
                                  <w:marBottom w:val="0"/>
                                  <w:divBdr>
                                    <w:top w:val="none" w:sz="0" w:space="0" w:color="auto"/>
                                    <w:left w:val="none" w:sz="0" w:space="0" w:color="auto"/>
                                    <w:bottom w:val="none" w:sz="0" w:space="0" w:color="auto"/>
                                    <w:right w:val="none" w:sz="0" w:space="0" w:color="auto"/>
                                  </w:divBdr>
                                  <w:divsChild>
                                    <w:div w:id="1153835092">
                                      <w:marLeft w:val="0"/>
                                      <w:marRight w:val="0"/>
                                      <w:marTop w:val="0"/>
                                      <w:marBottom w:val="0"/>
                                      <w:divBdr>
                                        <w:top w:val="none" w:sz="0" w:space="0" w:color="auto"/>
                                        <w:left w:val="none" w:sz="0" w:space="0" w:color="auto"/>
                                        <w:bottom w:val="none" w:sz="0" w:space="0" w:color="auto"/>
                                        <w:right w:val="none" w:sz="0" w:space="0" w:color="auto"/>
                                      </w:divBdr>
                                      <w:divsChild>
                                        <w:div w:id="418454078">
                                          <w:marLeft w:val="0"/>
                                          <w:marRight w:val="0"/>
                                          <w:marTop w:val="0"/>
                                          <w:marBottom w:val="0"/>
                                          <w:divBdr>
                                            <w:top w:val="none" w:sz="0" w:space="0" w:color="auto"/>
                                            <w:left w:val="none" w:sz="0" w:space="0" w:color="auto"/>
                                            <w:bottom w:val="none" w:sz="0" w:space="0" w:color="auto"/>
                                            <w:right w:val="none" w:sz="0" w:space="0" w:color="auto"/>
                                          </w:divBdr>
                                          <w:divsChild>
                                            <w:div w:id="522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2020-07-31T18:11:00Z</dcterms:created>
  <dcterms:modified xsi:type="dcterms:W3CDTF">2020-07-31T18:42:00Z</dcterms:modified>
</cp:coreProperties>
</file>